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4681E" w14:textId="77777777" w:rsidR="00C15908" w:rsidRDefault="00C15908" w:rsidP="00C15908">
      <w:pPr>
        <w:jc w:val="center"/>
        <w:rPr>
          <w:rFonts w:ascii="Calibri" w:eastAsia="Calibri" w:hAnsi="Calibri" w:cs="Calibri"/>
          <w:b/>
          <w:bCs/>
        </w:rPr>
      </w:pPr>
      <w:r w:rsidRPr="00686B62">
        <w:rPr>
          <w:rFonts w:ascii="Calibri" w:eastAsia="Calibri" w:hAnsi="Calibri" w:cs="Calibri"/>
          <w:b/>
          <w:bCs/>
        </w:rPr>
        <w:t>MODELO DECLARACIÓN DE RESPONSABLE DE NO SE HALLARSE INCURSO EN NINGUNO DE LOS SUPUESTOS DE PROHIBICIÓN ESTABLECIDOS EN EL ARTÍCULO 13.2 Y 13.3 DE LA LEY 38/2003 DE 17 DE NOVIEMBRE, GENERAL DE SUBVENCIONES</w:t>
      </w:r>
    </w:p>
    <w:p w14:paraId="061BD29C" w14:textId="77777777" w:rsidR="009A6351" w:rsidRDefault="009A6351" w:rsidP="00C15908">
      <w:pPr>
        <w:jc w:val="center"/>
        <w:rPr>
          <w:rFonts w:ascii="Calibri" w:eastAsia="Calibri" w:hAnsi="Calibri" w:cs="Calibri"/>
          <w:b/>
          <w:bCs/>
        </w:rPr>
      </w:pPr>
    </w:p>
    <w:p w14:paraId="1D153C0D" w14:textId="64E22FB1" w:rsidR="009A6351" w:rsidRPr="00FB1952" w:rsidRDefault="009A6351" w:rsidP="009A6351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5579BD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5579BD">
        <w:rPr>
          <w:rFonts w:asciiTheme="minorHAnsi" w:hAnsiTheme="minorHAnsi" w:cstheme="minorHAnsi"/>
          <w:sz w:val="22"/>
          <w:szCs w:val="22"/>
        </w:rPr>
        <w:t xml:space="preserve"> </w:t>
      </w:r>
      <w:r w:rsidRPr="00E64781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ORDEN </w:t>
      </w:r>
      <w:r w:rsidR="00E64781" w:rsidRPr="00E64781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ETD/1236/2023</w:t>
      </w:r>
    </w:p>
    <w:p w14:paraId="52AD9231" w14:textId="77777777" w:rsidR="009A6351" w:rsidRPr="00FB1952" w:rsidRDefault="009A6351" w:rsidP="009A6351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subvenciones del programa </w:t>
      </w:r>
      <w:r w:rsidRPr="00FC50F6">
        <w:rPr>
          <w:rFonts w:asciiTheme="minorHAnsi" w:hAnsiTheme="minorHAnsi" w:cstheme="minorHAnsi"/>
          <w:color w:val="000000" w:themeColor="text1"/>
          <w:sz w:val="22"/>
          <w:szCs w:val="22"/>
        </w:rPr>
        <w:t>«UNICO IPCEI»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en el marco del Plan de Recuperación, Transformación y Resiliencia.</w:t>
      </w:r>
    </w:p>
    <w:p w14:paraId="4E333215" w14:textId="77777777" w:rsidR="009A6351" w:rsidRPr="00686B62" w:rsidRDefault="009A6351" w:rsidP="009A6351">
      <w:pPr>
        <w:rPr>
          <w:rFonts w:ascii="Calibri" w:eastAsia="Calibri" w:hAnsi="Calibri" w:cs="Times New Roman"/>
          <w:b/>
        </w:rPr>
      </w:pPr>
    </w:p>
    <w:p w14:paraId="1C8B26CF" w14:textId="77777777" w:rsidR="00C15908" w:rsidRDefault="00C15908" w:rsidP="00C15908">
      <w:pPr>
        <w:spacing w:before="180" w:after="18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>Don/Doña ………………, con NIF …………, en su calidad de ……………………… de ………………, con domicilio en ……… y NIF ………………, actuando en representación suya en virtud del nombramiento efectuado por ……</w:t>
      </w:r>
      <w:proofErr w:type="gramStart"/>
      <w:r>
        <w:rPr>
          <w:rFonts w:ascii="Verdana" w:eastAsia="Verdana" w:hAnsi="Verdana" w:cs="Verdana"/>
          <w:szCs w:val="24"/>
        </w:rPr>
        <w:t>…….</w:t>
      </w:r>
      <w:proofErr w:type="gramEnd"/>
      <w:r>
        <w:rPr>
          <w:rFonts w:ascii="Verdana" w:eastAsia="Verdana" w:hAnsi="Verdana" w:cs="Verdana"/>
          <w:szCs w:val="24"/>
        </w:rPr>
        <w:t>., y con las atribuciones que se le confieren al amparo de la …………………….</w:t>
      </w:r>
    </w:p>
    <w:p w14:paraId="215C99DC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</w:t>
      </w:r>
    </w:p>
    <w:p w14:paraId="78874B69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DECLARA, </w:t>
      </w:r>
    </w:p>
    <w:p w14:paraId="7964E7B6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   </w:t>
      </w:r>
    </w:p>
    <w:p w14:paraId="2F1A38F7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1. Que, </w:t>
      </w:r>
      <w:proofErr w:type="gramStart"/>
      <w:r>
        <w:rPr>
          <w:rFonts w:ascii="Verdana" w:eastAsia="Verdana" w:hAnsi="Verdana" w:cs="Verdana"/>
          <w:szCs w:val="24"/>
        </w:rPr>
        <w:t>de acuerdo a</w:t>
      </w:r>
      <w:proofErr w:type="gramEnd"/>
      <w:r>
        <w:rPr>
          <w:rFonts w:ascii="Verdana" w:eastAsia="Verdana" w:hAnsi="Verdana" w:cs="Verdana"/>
          <w:szCs w:val="24"/>
        </w:rPr>
        <w:t xml:space="preserve"> lo establecido en el artículo 34, apartados 4 y 5, de la Ley 38/2003, de 17 de noviembre, General de Subvenciones, la entidad que representa no tiene deudas pendientes por resolución de procedencia de reintegro de subvenciones.</w:t>
      </w:r>
    </w:p>
    <w:p w14:paraId="1C081B59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</w:t>
      </w:r>
    </w:p>
    <w:p w14:paraId="7E0DE0F9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   2. Que la entidad que representan no tiene deudas pendientes por reintegro de subvenciones a efectos de lo previsto en el artículo 13.2.g) de la Ley 38/2003, de 17 de noviembre, General de Subvenciones (LGS) y en el artículo 25 del Real Decreto 887/2006, de 21 de julio, por el que se aprueba el Reglamento de la LGS. Asimismo, declara que dicha entidad se encuentra al corriente del pago de las obligaciones de reembolso de cualesquiera otros préstamos o anticipos concedidos anteriormente con cargo a los Presupuestos Generales del Estado de acuerdo con el apartado b) de la Disposición Adicional Segunda de la Ley 6/2018, de 3 de julio, de Presupuestos Generales del Estado para el año 2018, ya sea en concepto de devoluciones de las cuotas de amortización o bien por haber incurrido en alguna causa de reintegro del artículo 37 de la citada LGS.</w:t>
      </w:r>
    </w:p>
    <w:p w14:paraId="757CA0C6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</w:t>
      </w:r>
    </w:p>
    <w:p w14:paraId="4930B08F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   3. Que la entidad que representa no incurre en las prohibiciones indicadas en el punto 2 y 3 del artículo 13 de la LGS, salvo la relativa al apartados 2e), hallarse al corriente en el cumplimiento de las obligaciones </w:t>
      </w:r>
      <w:r>
        <w:rPr>
          <w:rFonts w:ascii="Verdana" w:eastAsia="Verdana" w:hAnsi="Verdana" w:cs="Verdana"/>
          <w:szCs w:val="24"/>
        </w:rPr>
        <w:lastRenderedPageBreak/>
        <w:t>tributarias y frente a la Seguridad Social que se acreditan por otra vía, y al apartado 2g) referido en el apartado 2 anterior, a efectos de lo establecido en el artículo 26 del mencionado Real Decreto 887/2006.</w:t>
      </w:r>
    </w:p>
    <w:p w14:paraId="6BF235B0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</w:t>
      </w:r>
    </w:p>
    <w:p w14:paraId="460295AD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   4. Que no se encuentra en ninguna de las situaciones concursales previstas en el artículo 13, punto 2.b) de la LGS. </w:t>
      </w:r>
    </w:p>
    <w:p w14:paraId="6C34E7AF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</w:t>
      </w:r>
    </w:p>
    <w:p w14:paraId="44A91C9C" w14:textId="77777777" w:rsidR="00C15908" w:rsidRDefault="00C15908" w:rsidP="00C15908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   5. Que, en cumplimiento del artículo 69 de la Ley 39/2015, de 1 de octubre, del Procedimiento Administrativo Común de las Administraciones Públicas, la entidad que representa dispone de la documentación que acredita el cumplimiento de los requisitos declarados, que la pondrá a disposición de la Administración cuando le sea requerida y que se compromete a mantener su cumplimiento hasta el pago de la ayuda.</w:t>
      </w:r>
    </w:p>
    <w:p w14:paraId="26BB6637" w14:textId="77777777" w:rsidR="00C15908" w:rsidRDefault="00C15908" w:rsidP="00C15908">
      <w:pPr>
        <w:spacing w:before="180" w:after="180"/>
        <w:ind w:firstLine="360"/>
        <w:jc w:val="center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>En ……………………………...,</w:t>
      </w:r>
    </w:p>
    <w:p w14:paraId="7E4D01C7" w14:textId="77777777" w:rsidR="00C15908" w:rsidRDefault="00C15908" w:rsidP="00C15908">
      <w:pPr>
        <w:spacing w:before="180" w:after="180"/>
        <w:ind w:firstLine="360"/>
        <w:jc w:val="center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>Fdo. …………………………………………….</w:t>
      </w:r>
    </w:p>
    <w:p w14:paraId="6B4A192A" w14:textId="77777777" w:rsidR="00C15908" w:rsidRDefault="00C15908" w:rsidP="00C15908">
      <w:pPr>
        <w:spacing w:before="180" w:after="180"/>
        <w:ind w:firstLine="360"/>
        <w:jc w:val="center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>(firmado electrónicamente)</w:t>
      </w:r>
    </w:p>
    <w:p w14:paraId="14B4536D" w14:textId="77777777" w:rsidR="00C15908" w:rsidRDefault="00C15908" w:rsidP="00C15908">
      <w:pPr>
        <w:spacing w:before="180" w:after="180"/>
        <w:ind w:firstLine="360"/>
        <w:jc w:val="center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>Cargo: …………………………………………</w:t>
      </w:r>
    </w:p>
    <w:p w14:paraId="2878ADA8" w14:textId="77777777" w:rsidR="002945C9" w:rsidRPr="003B5EDD" w:rsidRDefault="002945C9" w:rsidP="003B5EDD"/>
    <w:sectPr w:rsidR="002945C9" w:rsidRPr="003B5ED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8AF91" w14:textId="77777777" w:rsidR="003151F5" w:rsidRDefault="003151F5" w:rsidP="0042412D">
      <w:pPr>
        <w:spacing w:after="0" w:line="240" w:lineRule="auto"/>
      </w:pPr>
      <w:r>
        <w:separator/>
      </w:r>
    </w:p>
  </w:endnote>
  <w:endnote w:type="continuationSeparator" w:id="0">
    <w:p w14:paraId="313EEC0E" w14:textId="77777777" w:rsidR="003151F5" w:rsidRDefault="003151F5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B3C37" w14:textId="77777777" w:rsidR="003151F5" w:rsidRDefault="003151F5" w:rsidP="0042412D">
      <w:pPr>
        <w:spacing w:after="0" w:line="240" w:lineRule="auto"/>
      </w:pPr>
      <w:r>
        <w:separator/>
      </w:r>
    </w:p>
  </w:footnote>
  <w:footnote w:type="continuationSeparator" w:id="0">
    <w:p w14:paraId="0DF7EA85" w14:textId="77777777" w:rsidR="003151F5" w:rsidRDefault="003151F5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0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8pt" o:preferrelative="f" o:allowoverlap="f" fillcolor="window">
                <v:imagedata r:id="rId1" o:title=""/>
              </v:shape>
              <o:OLEObject Type="Embed" ProgID="Word.Picture.8" ShapeID="_x0000_i1025" DrawAspect="Content" ObjectID="_1761931330" r:id="rId2"/>
            </w:object>
          </w:r>
        </w:p>
      </w:tc>
      <w:tc>
        <w:tcPr>
          <w:tcW w:w="2307" w:type="dxa"/>
          <w:vAlign w:val="center"/>
        </w:tcPr>
        <w:p w14:paraId="6BC957E6" w14:textId="77777777" w:rsidR="0042412D" w:rsidRPr="000D1C1D" w:rsidRDefault="0042412D" w:rsidP="0042412D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15126C"/>
    <w:rsid w:val="002837FF"/>
    <w:rsid w:val="002945C9"/>
    <w:rsid w:val="003151F5"/>
    <w:rsid w:val="003B5EDD"/>
    <w:rsid w:val="0042412D"/>
    <w:rsid w:val="004C183D"/>
    <w:rsid w:val="00514858"/>
    <w:rsid w:val="008D41BC"/>
    <w:rsid w:val="00961CD1"/>
    <w:rsid w:val="009A6351"/>
    <w:rsid w:val="00AA0B9A"/>
    <w:rsid w:val="00BB61E7"/>
    <w:rsid w:val="00BF4F67"/>
    <w:rsid w:val="00C15908"/>
    <w:rsid w:val="00D6673C"/>
    <w:rsid w:val="00E6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12D"/>
  </w:style>
  <w:style w:type="paragraph" w:styleId="Footer">
    <w:name w:val="footer"/>
    <w:basedOn w:val="Normal"/>
    <w:link w:val="Foot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Emphasis">
    <w:name w:val="Emphasis"/>
    <w:basedOn w:val="DefaultParagraphFont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EA65B6F102434196524E399C73C5B4" ma:contentTypeVersion="1" ma:contentTypeDescription="Crear nuevo documento." ma:contentTypeScope="" ma:versionID="acab98b5c972933c1b0bca052ebf45d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2D9E43-EE95-4B95-A964-1F81CC784A48}"/>
</file>

<file path=customXml/itemProps2.xml><?xml version="1.0" encoding="utf-8"?>
<ds:datastoreItem xmlns:ds="http://schemas.openxmlformats.org/officeDocument/2006/customXml" ds:itemID="{63D2E7C3-DA0A-4AD5-9959-E6FCA33036A6}"/>
</file>

<file path=customXml/itemProps3.xml><?xml version="1.0" encoding="utf-8"?>
<ds:datastoreItem xmlns:ds="http://schemas.openxmlformats.org/officeDocument/2006/customXml" ds:itemID="{3CA26A8B-A089-4F35-9A47-7593C9B351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2021-11-24T08:01:00Z</dcterms:created>
  <dcterms:modified xsi:type="dcterms:W3CDTF">2023-11-19T19:36:00Z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0x010100EBEA65B6F102434196524E399C73C5B4</vt:lpwstr>
  </property>
</Properties>
</file>