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02410" w14:textId="05AE4716" w:rsidR="00E114B5" w:rsidRDefault="008569AB" w:rsidP="008569AB">
      <w:pPr>
        <w:spacing w:after="480" w:line="276" w:lineRule="auto"/>
        <w:jc w:val="center"/>
        <w:rPr>
          <w:rFonts w:cstheme="minorHAnsi"/>
          <w:b/>
          <w:bCs/>
          <w:color w:val="000000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EJECUCIÓN DE PROYECTOS DE SIMILARES CARACTERÍSTICAS</w:t>
      </w:r>
    </w:p>
    <w:p w14:paraId="380AE555" w14:textId="3908AFB4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 w:rsidR="0074622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Banda Ancha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033B814A" w14:textId="0D4215DA" w:rsidR="000953E8" w:rsidRDefault="000953E8" w:rsidP="000953E8">
      <w:pPr>
        <w:jc w:val="both"/>
      </w:pPr>
      <w:r>
        <w:t>Que, a efectos de considerar acreditada la solvencia técnica por la realización de proyectos similares o de superiores características en los últimos cinco años, se detallan los siguientes (ampliar el número de proyectos cuanto se estime oportuno):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54729B6E" w14:textId="77777777" w:rsidTr="000953E8">
        <w:tc>
          <w:tcPr>
            <w:tcW w:w="2405" w:type="dxa"/>
          </w:tcPr>
          <w:p w14:paraId="7AD29E4A" w14:textId="2B942176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Título</w:t>
            </w:r>
          </w:p>
        </w:tc>
        <w:tc>
          <w:tcPr>
            <w:tcW w:w="6095" w:type="dxa"/>
          </w:tcPr>
          <w:p w14:paraId="3D583EF0" w14:textId="77777777" w:rsidR="000953E8" w:rsidRDefault="000953E8" w:rsidP="000953E8">
            <w:pPr>
              <w:jc w:val="both"/>
            </w:pPr>
          </w:p>
          <w:p w14:paraId="7D0F7118" w14:textId="4A6C71D8" w:rsidR="000953E8" w:rsidRDefault="000953E8" w:rsidP="000953E8">
            <w:pPr>
              <w:jc w:val="both"/>
            </w:pPr>
          </w:p>
        </w:tc>
      </w:tr>
      <w:tr w:rsidR="000953E8" w14:paraId="597A6B66" w14:textId="77777777" w:rsidTr="000953E8">
        <w:tc>
          <w:tcPr>
            <w:tcW w:w="2405" w:type="dxa"/>
          </w:tcPr>
          <w:p w14:paraId="652FDBD7" w14:textId="280F8AD1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Descripción</w:t>
            </w:r>
          </w:p>
        </w:tc>
        <w:tc>
          <w:tcPr>
            <w:tcW w:w="6095" w:type="dxa"/>
          </w:tcPr>
          <w:p w14:paraId="4EDE2232" w14:textId="77777777" w:rsidR="000953E8" w:rsidRDefault="000953E8" w:rsidP="000953E8">
            <w:pPr>
              <w:jc w:val="both"/>
            </w:pPr>
          </w:p>
          <w:p w14:paraId="3F402AD4" w14:textId="77777777" w:rsidR="000953E8" w:rsidRDefault="000953E8" w:rsidP="000953E8">
            <w:pPr>
              <w:jc w:val="both"/>
            </w:pPr>
          </w:p>
          <w:p w14:paraId="7811AF2E" w14:textId="3AD2ACE9" w:rsidR="000953E8" w:rsidRDefault="000953E8" w:rsidP="000953E8">
            <w:pPr>
              <w:jc w:val="both"/>
            </w:pPr>
          </w:p>
        </w:tc>
      </w:tr>
      <w:tr w:rsidR="000953E8" w14:paraId="62DF6990" w14:textId="77777777" w:rsidTr="000953E8">
        <w:tc>
          <w:tcPr>
            <w:tcW w:w="2405" w:type="dxa"/>
          </w:tcPr>
          <w:p w14:paraId="0F7346B7" w14:textId="2B499E49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Lugar de realización</w:t>
            </w:r>
          </w:p>
        </w:tc>
        <w:tc>
          <w:tcPr>
            <w:tcW w:w="6095" w:type="dxa"/>
          </w:tcPr>
          <w:p w14:paraId="546C8962" w14:textId="77777777" w:rsidR="000953E8" w:rsidRDefault="000953E8" w:rsidP="000953E8">
            <w:pPr>
              <w:jc w:val="both"/>
            </w:pPr>
          </w:p>
        </w:tc>
      </w:tr>
      <w:tr w:rsidR="000953E8" w14:paraId="35C27016" w14:textId="77777777" w:rsidTr="000953E8">
        <w:tc>
          <w:tcPr>
            <w:tcW w:w="2405" w:type="dxa"/>
          </w:tcPr>
          <w:p w14:paraId="2BFEBA6F" w14:textId="6E959FA8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Periodo de ejecución</w:t>
            </w:r>
          </w:p>
        </w:tc>
        <w:tc>
          <w:tcPr>
            <w:tcW w:w="6095" w:type="dxa"/>
          </w:tcPr>
          <w:p w14:paraId="66430FCF" w14:textId="77777777" w:rsidR="000953E8" w:rsidRDefault="000953E8" w:rsidP="000953E8">
            <w:pPr>
              <w:jc w:val="both"/>
            </w:pPr>
          </w:p>
        </w:tc>
      </w:tr>
      <w:tr w:rsidR="000953E8" w14:paraId="28D77629" w14:textId="77777777" w:rsidTr="000953E8">
        <w:tc>
          <w:tcPr>
            <w:tcW w:w="2405" w:type="dxa"/>
          </w:tcPr>
          <w:p w14:paraId="4A83DEED" w14:textId="01DCD36D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Importe de la inversión</w:t>
            </w:r>
          </w:p>
        </w:tc>
        <w:tc>
          <w:tcPr>
            <w:tcW w:w="6095" w:type="dxa"/>
          </w:tcPr>
          <w:p w14:paraId="400C098E" w14:textId="77777777" w:rsidR="000953E8" w:rsidRDefault="000953E8" w:rsidP="000953E8">
            <w:pPr>
              <w:jc w:val="both"/>
            </w:pPr>
          </w:p>
        </w:tc>
      </w:tr>
    </w:tbl>
    <w:p w14:paraId="46B42693" w14:textId="77777777" w:rsidR="000953E8" w:rsidRDefault="000953E8" w:rsidP="008F77F3">
      <w:pPr>
        <w:spacing w:after="0"/>
        <w:jc w:val="both"/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1319D701" w14:textId="77777777" w:rsidTr="00141971">
        <w:tc>
          <w:tcPr>
            <w:tcW w:w="2405" w:type="dxa"/>
          </w:tcPr>
          <w:p w14:paraId="0838AEF2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Título</w:t>
            </w:r>
          </w:p>
        </w:tc>
        <w:tc>
          <w:tcPr>
            <w:tcW w:w="6095" w:type="dxa"/>
          </w:tcPr>
          <w:p w14:paraId="019C2FB7" w14:textId="77777777" w:rsidR="000953E8" w:rsidRDefault="000953E8" w:rsidP="00141971">
            <w:pPr>
              <w:jc w:val="both"/>
            </w:pPr>
          </w:p>
          <w:p w14:paraId="5FDF42FD" w14:textId="77777777" w:rsidR="000953E8" w:rsidRDefault="000953E8" w:rsidP="00141971">
            <w:pPr>
              <w:jc w:val="both"/>
            </w:pPr>
          </w:p>
        </w:tc>
      </w:tr>
      <w:tr w:rsidR="000953E8" w14:paraId="70C86AC1" w14:textId="77777777" w:rsidTr="00141971">
        <w:tc>
          <w:tcPr>
            <w:tcW w:w="2405" w:type="dxa"/>
          </w:tcPr>
          <w:p w14:paraId="615A004D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Descripción</w:t>
            </w:r>
          </w:p>
        </w:tc>
        <w:tc>
          <w:tcPr>
            <w:tcW w:w="6095" w:type="dxa"/>
          </w:tcPr>
          <w:p w14:paraId="54CA79FD" w14:textId="77777777" w:rsidR="000953E8" w:rsidRDefault="000953E8" w:rsidP="00141971">
            <w:pPr>
              <w:jc w:val="both"/>
            </w:pPr>
          </w:p>
          <w:p w14:paraId="76B6CDF3" w14:textId="77777777" w:rsidR="000953E8" w:rsidRDefault="000953E8" w:rsidP="00141971">
            <w:pPr>
              <w:jc w:val="both"/>
            </w:pPr>
          </w:p>
          <w:p w14:paraId="5E07EAD2" w14:textId="77777777" w:rsidR="000953E8" w:rsidRDefault="000953E8" w:rsidP="00141971">
            <w:pPr>
              <w:jc w:val="both"/>
            </w:pPr>
          </w:p>
        </w:tc>
      </w:tr>
      <w:tr w:rsidR="000953E8" w14:paraId="530A457B" w14:textId="77777777" w:rsidTr="00141971">
        <w:tc>
          <w:tcPr>
            <w:tcW w:w="2405" w:type="dxa"/>
          </w:tcPr>
          <w:p w14:paraId="53B4609A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Lugar de realización</w:t>
            </w:r>
          </w:p>
        </w:tc>
        <w:tc>
          <w:tcPr>
            <w:tcW w:w="6095" w:type="dxa"/>
          </w:tcPr>
          <w:p w14:paraId="49EAE2C4" w14:textId="77777777" w:rsidR="000953E8" w:rsidRDefault="000953E8" w:rsidP="00141971">
            <w:pPr>
              <w:jc w:val="both"/>
            </w:pPr>
          </w:p>
        </w:tc>
      </w:tr>
      <w:tr w:rsidR="000953E8" w14:paraId="275DBE1E" w14:textId="77777777" w:rsidTr="00141971">
        <w:tc>
          <w:tcPr>
            <w:tcW w:w="2405" w:type="dxa"/>
          </w:tcPr>
          <w:p w14:paraId="4C185613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Periodo de ejecución</w:t>
            </w:r>
          </w:p>
        </w:tc>
        <w:tc>
          <w:tcPr>
            <w:tcW w:w="6095" w:type="dxa"/>
          </w:tcPr>
          <w:p w14:paraId="5CAB014D" w14:textId="77777777" w:rsidR="000953E8" w:rsidRDefault="000953E8" w:rsidP="00141971">
            <w:pPr>
              <w:jc w:val="both"/>
            </w:pPr>
          </w:p>
        </w:tc>
      </w:tr>
      <w:tr w:rsidR="000953E8" w14:paraId="0E59385E" w14:textId="77777777" w:rsidTr="00141971">
        <w:tc>
          <w:tcPr>
            <w:tcW w:w="2405" w:type="dxa"/>
          </w:tcPr>
          <w:p w14:paraId="525341E4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Importe de la inversión</w:t>
            </w:r>
          </w:p>
        </w:tc>
        <w:tc>
          <w:tcPr>
            <w:tcW w:w="6095" w:type="dxa"/>
          </w:tcPr>
          <w:p w14:paraId="5F139C1F" w14:textId="77777777" w:rsidR="000953E8" w:rsidRDefault="000953E8" w:rsidP="00141971">
            <w:pPr>
              <w:jc w:val="both"/>
            </w:pPr>
          </w:p>
        </w:tc>
      </w:tr>
    </w:tbl>
    <w:p w14:paraId="4DC8D6FF" w14:textId="2B103097" w:rsidR="000953E8" w:rsidRDefault="000953E8" w:rsidP="000953E8">
      <w:pPr>
        <w:jc w:val="both"/>
      </w:pPr>
      <w:r>
        <w:t>[…]</w:t>
      </w:r>
    </w:p>
    <w:p w14:paraId="4DF3254C" w14:textId="62D802A7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746222">
        <w:rPr>
          <w:rFonts w:asciiTheme="minorHAnsi" w:hAnsiTheme="minorHAnsi" w:cstheme="minorHAnsi"/>
          <w:color w:val="000000"/>
          <w:sz w:val="22"/>
          <w:szCs w:val="22"/>
        </w:rPr>
        <w:t>……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 de …………… de 202</w:t>
      </w:r>
      <w:r w:rsidR="00746222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7E6A92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0" name="Imagen 10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1" name="Imagen 11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2" name="Imagen 1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3510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690F08"/>
    <w:rsid w:val="006C7EAC"/>
    <w:rsid w:val="006E792C"/>
    <w:rsid w:val="00727EC0"/>
    <w:rsid w:val="00746222"/>
    <w:rsid w:val="007640F0"/>
    <w:rsid w:val="007976EF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26850"/>
    <w:rsid w:val="009D2608"/>
    <w:rsid w:val="009F6D81"/>
    <w:rsid w:val="00A078B3"/>
    <w:rsid w:val="00A07D4C"/>
    <w:rsid w:val="00A52127"/>
    <w:rsid w:val="00A76C47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DA6EDB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C77759-0AEE-4F0B-976C-ADB0C7D8280F}"/>
</file>

<file path=customXml/itemProps2.xml><?xml version="1.0" encoding="utf-8"?>
<ds:datastoreItem xmlns:ds="http://schemas.openxmlformats.org/officeDocument/2006/customXml" ds:itemID="{23FCA515-1554-4DA6-A74E-5126EE07795C}"/>
</file>

<file path=customXml/itemProps3.xml><?xml version="1.0" encoding="utf-8"?>
<ds:datastoreItem xmlns:ds="http://schemas.openxmlformats.org/officeDocument/2006/customXml" ds:itemID="{B5261FA2-0635-479B-8800-DCA45EF37F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2022-10-05T15:06:00Z</dcterms:created>
  <dcterms:modified xsi:type="dcterms:W3CDTF">2023-07-25T09:55:00Z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