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220" w14:textId="77777777" w:rsidR="002926CE" w:rsidRDefault="002926CE" w:rsidP="002926CE">
      <w:pPr>
        <w:jc w:val="center"/>
        <w:rPr>
          <w:b/>
          <w:sz w:val="24"/>
          <w:szCs w:val="24"/>
        </w:rPr>
      </w:pPr>
    </w:p>
    <w:p w14:paraId="18A2A025" w14:textId="6986BF15" w:rsidR="004D506E" w:rsidRPr="00865585" w:rsidRDefault="004D506E" w:rsidP="002926CE">
      <w:pPr>
        <w:jc w:val="center"/>
        <w:rPr>
          <w:b/>
          <w:sz w:val="24"/>
          <w:szCs w:val="24"/>
        </w:rPr>
      </w:pPr>
      <w:proofErr w:type="gramStart"/>
      <w:r w:rsidRPr="00865585">
        <w:rPr>
          <w:b/>
          <w:sz w:val="24"/>
          <w:szCs w:val="24"/>
        </w:rPr>
        <w:t>DECLARACIÓN  RESPONSABLE</w:t>
      </w:r>
      <w:proofErr w:type="gramEnd"/>
      <w:r w:rsidR="006A0094" w:rsidRPr="00865585">
        <w:rPr>
          <w:b/>
          <w:sz w:val="24"/>
          <w:szCs w:val="24"/>
        </w:rPr>
        <w:t xml:space="preserve"> SOBRE VINCULACIÓN</w:t>
      </w:r>
    </w:p>
    <w:p w14:paraId="18A2A026" w14:textId="77777777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Norma de elaboración de las cuentas anuales (NECA) 13ª “Empresas del grupo, multigrupo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14:paraId="18A2A027" w14:textId="77777777" w:rsidR="006A0094" w:rsidRPr="006A0094" w:rsidRDefault="006A0094" w:rsidP="006A0094">
      <w:pPr>
        <w:jc w:val="both"/>
        <w:rPr>
          <w:sz w:val="24"/>
          <w:szCs w:val="24"/>
        </w:rPr>
      </w:pPr>
    </w:p>
    <w:p w14:paraId="18A2A028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4D506E" w:rsidRPr="006A0094" w14:paraId="18A2A02B" w14:textId="77777777" w:rsidTr="00595CDB">
        <w:tc>
          <w:tcPr>
            <w:tcW w:w="4322" w:type="dxa"/>
          </w:tcPr>
          <w:p w14:paraId="18A2A029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14:paraId="18A2A02A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14:paraId="18A2A02E" w14:textId="77777777" w:rsidTr="00595CDB">
        <w:tc>
          <w:tcPr>
            <w:tcW w:w="4322" w:type="dxa"/>
          </w:tcPr>
          <w:p w14:paraId="18A2A02C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8A2A02D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2A02F" w14:textId="77777777" w:rsidR="004D506E" w:rsidRPr="006A0094" w:rsidRDefault="004D506E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2BF3" w14:textId="77777777" w:rsidR="00357379" w:rsidRDefault="00357379" w:rsidP="006504F6">
      <w:pPr>
        <w:spacing w:after="0" w:line="240" w:lineRule="auto"/>
      </w:pPr>
      <w:r>
        <w:separator/>
      </w:r>
    </w:p>
  </w:endnote>
  <w:endnote w:type="continuationSeparator" w:id="0">
    <w:p w14:paraId="13B0A267" w14:textId="77777777" w:rsidR="00357379" w:rsidRDefault="00357379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FD43" w14:textId="77777777" w:rsidR="00A336BA" w:rsidRDefault="00A336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643" w14:textId="59ECA219" w:rsidR="002926CE" w:rsidRPr="002926CE" w:rsidRDefault="002926CE" w:rsidP="00A336BA">
    <w:pPr>
      <w:pStyle w:val="Piedepgina"/>
      <w:jc w:val="center"/>
      <w:rPr>
        <w:rFonts w:cstheme="minorHAnsi"/>
        <w:sz w:val="16"/>
        <w:szCs w:val="16"/>
      </w:rPr>
    </w:pPr>
    <w:bookmarkStart w:id="1" w:name="_Hlk126077017"/>
    <w:bookmarkStart w:id="2" w:name="_Hlk126077018"/>
    <w:r w:rsidRPr="00D60EC7">
      <w:rPr>
        <w:rFonts w:cstheme="minorHAnsi"/>
        <w:sz w:val="16"/>
        <w:szCs w:val="16"/>
      </w:rPr>
      <w:t xml:space="preserve">Plan de Recuperación, Transformación y Resiliencia – Financiado por la Unión Europea – </w:t>
    </w:r>
    <w:proofErr w:type="spellStart"/>
    <w:r w:rsidRPr="00D60EC7">
      <w:rPr>
        <w:rFonts w:cstheme="minorHAnsi"/>
        <w:sz w:val="16"/>
        <w:szCs w:val="16"/>
      </w:rPr>
      <w:t>NextGenerationEU</w:t>
    </w:r>
    <w:bookmarkEnd w:id="1"/>
    <w:bookmarkEnd w:id="2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642" w14:textId="77777777" w:rsidR="00A336BA" w:rsidRDefault="00A33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29C2" w14:textId="77777777" w:rsidR="00357379" w:rsidRDefault="00357379" w:rsidP="006504F6">
      <w:pPr>
        <w:spacing w:after="0" w:line="240" w:lineRule="auto"/>
      </w:pPr>
      <w:r>
        <w:separator/>
      </w:r>
    </w:p>
  </w:footnote>
  <w:footnote w:type="continuationSeparator" w:id="0">
    <w:p w14:paraId="53EC7F95" w14:textId="77777777" w:rsidR="00357379" w:rsidRDefault="00357379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EE62" w14:textId="77777777" w:rsidR="00A336BA" w:rsidRDefault="00A336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0"/>
      <w:gridCol w:w="256"/>
      <w:gridCol w:w="3260"/>
      <w:gridCol w:w="3402"/>
    </w:tblGrid>
    <w:tr w:rsidR="002926CE" w:rsidRPr="004204EB" w14:paraId="69792DD2" w14:textId="77777777" w:rsidTr="002926CE">
      <w:trPr>
        <w:cantSplit/>
        <w:trHeight w:val="505"/>
      </w:trPr>
      <w:tc>
        <w:tcPr>
          <w:tcW w:w="3260" w:type="dxa"/>
          <w:vAlign w:val="center"/>
        </w:tcPr>
        <w:p w14:paraId="28F02C3D" w14:textId="77777777" w:rsidR="002926CE" w:rsidRPr="004204EB" w:rsidRDefault="002926CE" w:rsidP="002926CE">
          <w:pPr>
            <w:jc w:val="center"/>
            <w:rPr>
              <w:b/>
            </w:rPr>
          </w:pPr>
          <w:bookmarkStart w:id="0" w:name="_Hlk126077029"/>
          <w:r>
            <w:rPr>
              <w:b/>
              <w:noProof/>
            </w:rPr>
            <w:drawing>
              <wp:inline distT="0" distB="0" distL="0" distR="0" wp14:anchorId="68DFBD7C" wp14:editId="6A7522F9">
                <wp:extent cx="2044800" cy="489600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ETD_Gob_Web-72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vAlign w:val="center"/>
        </w:tcPr>
        <w:p w14:paraId="20DDE851" w14:textId="77777777" w:rsidR="002926CE" w:rsidRPr="004204EB" w:rsidRDefault="002926CE" w:rsidP="002926CE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260" w:type="dxa"/>
        </w:tcPr>
        <w:p w14:paraId="7C264230" w14:textId="77777777" w:rsidR="002926CE" w:rsidRPr="004204EB" w:rsidRDefault="002926CE" w:rsidP="002926CE">
          <w:pPr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ACB9E00" wp14:editId="60791CEC">
                <wp:extent cx="1990800" cy="11196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8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62C638AD" w14:textId="77777777" w:rsidR="002926CE" w:rsidRPr="004204EB" w:rsidRDefault="002926CE" w:rsidP="002926CE">
          <w:pPr>
            <w:ind w:left="-1334" w:firstLine="1334"/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157690C" wp14:editId="3165A6A2">
                <wp:extent cx="2016000" cy="532800"/>
                <wp:effectExtent l="0" t="0" r="3810" b="635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8A2A037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71E" w14:textId="77777777" w:rsidR="00A336BA" w:rsidRDefault="00A336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031ADA"/>
    <w:rsid w:val="002926CE"/>
    <w:rsid w:val="00357379"/>
    <w:rsid w:val="003D122B"/>
    <w:rsid w:val="004D506E"/>
    <w:rsid w:val="006504F6"/>
    <w:rsid w:val="006A0094"/>
    <w:rsid w:val="008231AB"/>
    <w:rsid w:val="00865585"/>
    <w:rsid w:val="00A336BA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3DF238B54E48A12A0EBBCB7D6813" ma:contentTypeVersion="1" ma:contentTypeDescription="Crear nuevo documento." ma:contentTypeScope="" ma:versionID="ab4c6dff5220a3768933d038ef55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D137A-E204-4562-B3CE-DB10D4AB8B2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D8D5C9-662E-430E-A171-482180761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DB93C-B90B-412D-AAB4-464745E9B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2020-05-04T17:02:00Z</dcterms:created>
  <dcterms:modified xsi:type="dcterms:W3CDTF">2023-01-31T16:03:00Z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0x0101006B353DF238B54E48A12A0EBBCB7D6813</vt:lpwstr>
  </property>
</Properties>
</file>