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02410" w14:textId="65DCE50A" w:rsidR="00E114B5" w:rsidRDefault="008569AB" w:rsidP="008569AB">
      <w:pPr>
        <w:spacing w:after="480" w:line="276" w:lineRule="auto"/>
        <w:jc w:val="center"/>
        <w:rPr>
          <w:rFonts w:cstheme="minorHAnsi"/>
          <w:b/>
          <w:bCs/>
          <w:color w:val="000000"/>
        </w:rPr>
      </w:pPr>
      <w:r w:rsidRPr="008569AB">
        <w:rPr>
          <w:rFonts w:cstheme="minorHAnsi"/>
          <w:b/>
          <w:lang w:val="es-ES_tradnl"/>
        </w:rPr>
        <w:t>DECLARACIÓN RESPONSABLE DE CUMPLIMIENTO DE REQUISITOS PARA SER BENEFICIARIO</w:t>
      </w:r>
    </w:p>
    <w:p w14:paraId="380AE555" w14:textId="4814EF65" w:rsidR="004B4FFE" w:rsidRPr="000F5706" w:rsidRDefault="008569AB" w:rsidP="00A078B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Programa de ayudas</w:t>
      </w:r>
      <w:r w:rsidR="004B4FF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  <w:r w:rsidR="00DA6EDB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 xml:space="preserve">Concesión de ayudas para la financiación de proyectos del Programa Único </w:t>
      </w:r>
      <w:r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Demanda Rural</w:t>
      </w:r>
      <w:r w:rsidR="00DA6EDB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, en el marco del Plan de Recuperación, Transformación y Resiliencia</w:t>
      </w:r>
      <w:r w:rsidR="004B4FFE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.</w:t>
      </w:r>
    </w:p>
    <w:p w14:paraId="6FFF150B" w14:textId="2F9B1449" w:rsidR="00D641CC" w:rsidRDefault="00D641CC" w:rsidP="00A078B3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="004B4FFE" w:rsidRPr="00E539A6">
        <w:rPr>
          <w:rFonts w:cstheme="minorHAnsi"/>
          <w:color w:val="000000"/>
        </w:rPr>
        <w:t>solicitante de subvenciones financiadas con recursos provenientes del PRTR para el desarrollo de actuaciones necesarias para la consecución de los objetivos definidos en el Componente 15.I</w:t>
      </w:r>
      <w:r w:rsidR="00727EC0">
        <w:rPr>
          <w:rFonts w:cstheme="minorHAnsi"/>
          <w:color w:val="000000"/>
        </w:rPr>
        <w:t>1</w:t>
      </w:r>
      <w:r w:rsidR="004B4FFE" w:rsidRPr="00E539A6">
        <w:rPr>
          <w:rFonts w:cstheme="minorHAnsi"/>
          <w:color w:val="000000"/>
        </w:rPr>
        <w:t xml:space="preserve"> «</w:t>
      </w:r>
      <w:r w:rsidR="00727EC0" w:rsidRPr="00284437">
        <w:t>Favorecer la vertebración territorial m</w:t>
      </w:r>
      <w:r w:rsidR="00727EC0">
        <w:t xml:space="preserve">ediante el despliegue de redes: </w:t>
      </w:r>
      <w:r w:rsidR="00727EC0" w:rsidRPr="00284437">
        <w:t>Extensión de banda ancha ultrarrápida</w:t>
      </w:r>
      <w:r w:rsidR="004B4FFE" w:rsidRPr="00E539A6">
        <w:rPr>
          <w:rFonts w:cstheme="minorHAnsi"/>
          <w:color w:val="000000"/>
        </w:rPr>
        <w:t xml:space="preserve">», </w:t>
      </w:r>
      <w:r w:rsidR="004B4FFE"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  <w:r w:rsidR="00E114B5">
        <w:rPr>
          <w:rFonts w:cstheme="minorHAnsi"/>
          <w:color w:val="000000"/>
        </w:rPr>
        <w:t xml:space="preserve"> </w:t>
      </w:r>
      <w:r w:rsidR="00E114B5">
        <w:t xml:space="preserve">considerando </w:t>
      </w:r>
      <w:r w:rsidR="0089269B">
        <w:t xml:space="preserve">el </w:t>
      </w:r>
      <w:r w:rsidR="00E114B5">
        <w:t xml:space="preserve">artículo 13 de la Ley 38/2003, de 17 de noviembre, General de Subvenciones, </w:t>
      </w:r>
    </w:p>
    <w:p w14:paraId="3FFF95CB" w14:textId="10AB8DA8" w:rsidR="00CB5814" w:rsidRPr="00D641CC" w:rsidRDefault="00CB5814" w:rsidP="00A078B3">
      <w:pPr>
        <w:spacing w:before="360" w:after="36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1EFF115E" w14:textId="77777777" w:rsidR="008569AB" w:rsidRDefault="008569AB" w:rsidP="008569AB">
      <w:pPr>
        <w:jc w:val="both"/>
      </w:pPr>
      <w:r>
        <w:t>1. Cumple con todos los requisitos indicados en el artículo 13 de la Ley General de Subvenciones, necesarios para obtener la condición de beneficiario.</w:t>
      </w:r>
    </w:p>
    <w:p w14:paraId="3A4A0B01" w14:textId="77777777" w:rsidR="008569AB" w:rsidRDefault="008569AB" w:rsidP="008569AB">
      <w:pPr>
        <w:jc w:val="both"/>
      </w:pPr>
      <w:r>
        <w:t>2. No está sujeta a una orden de recuperación pendiente tras una decisión previa de la Comisión Europea que haya declarado una ayuda ilegal e incompatible con el mercado común.</w:t>
      </w:r>
    </w:p>
    <w:p w14:paraId="4595069F" w14:textId="0CFEF09E" w:rsidR="008569AB" w:rsidRDefault="008569AB" w:rsidP="008569AB">
      <w:pPr>
        <w:jc w:val="both"/>
      </w:pPr>
      <w:r>
        <w:t xml:space="preserve">3. No ha obtenido ayudas, ingresos o recursos para ninguno de los conceptos contemplados en este proyecto, procedentes de cualesquiera </w:t>
      </w:r>
      <w:proofErr w:type="gramStart"/>
      <w:r>
        <w:t>Administraciones públicas o entes públicos</w:t>
      </w:r>
      <w:proofErr w:type="gramEnd"/>
      <w:r>
        <w:t xml:space="preserve"> o privados, nacionales, de la Unión Europea o de otros organismos internacionales.</w:t>
      </w:r>
    </w:p>
    <w:p w14:paraId="2B6188EF" w14:textId="0F2785D3" w:rsidR="00624BA0" w:rsidRDefault="00624BA0" w:rsidP="008569AB">
      <w:pPr>
        <w:jc w:val="both"/>
      </w:pPr>
      <w:r>
        <w:t>4. No</w:t>
      </w:r>
      <w:r w:rsidRPr="00624BA0">
        <w:t xml:space="preserve"> se encuentr</w:t>
      </w:r>
      <w:r>
        <w:t>a</w:t>
      </w:r>
      <w:r w:rsidRPr="00624BA0">
        <w:t xml:space="preserve"> en situación de crisis con arreglo a lo que establecen las Directrices sobre ayudas estatales de salvamento y de reestructuración de empresas no financieras en crisis (2014/C 249/01).</w:t>
      </w:r>
    </w:p>
    <w:p w14:paraId="4DF3254C" w14:textId="64C2FF5C" w:rsidR="00E539A6" w:rsidRPr="000F5706" w:rsidRDefault="00C45E97" w:rsidP="008E0F05">
      <w:pPr>
        <w:pStyle w:val="centroredonda"/>
        <w:shd w:val="clear" w:color="auto" w:fill="FFFFFF"/>
        <w:spacing w:before="72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En </w:t>
      </w:r>
      <w:r w:rsidR="00E539A6" w:rsidRPr="000F5706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2022</w:t>
      </w:r>
    </w:p>
    <w:p w14:paraId="03EAA9E2" w14:textId="77777777" w:rsidR="00E539A6" w:rsidRPr="000F5706" w:rsidRDefault="00E539A6" w:rsidP="008E0F05">
      <w:pPr>
        <w:pStyle w:val="centroredonda"/>
        <w:shd w:val="clear" w:color="auto" w:fill="FFFFFF"/>
        <w:spacing w:before="156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5C83EB56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1A8B0C7C" w14:textId="45ACE6F1" w:rsidR="007E6A92" w:rsidRPr="005316F1" w:rsidRDefault="00067A05" w:rsidP="005316F1"/>
    <w:sectPr w:rsidR="007E6A92" w:rsidRPr="005316F1" w:rsidSect="00FC4BE5">
      <w:headerReference w:type="default" r:id="rId10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383AA" w14:textId="77777777" w:rsidR="00C313E4" w:rsidRDefault="00C313E4" w:rsidP="008F1087">
      <w:pPr>
        <w:spacing w:after="0" w:line="240" w:lineRule="auto"/>
      </w:pPr>
      <w:r>
        <w:separator/>
      </w:r>
    </w:p>
  </w:endnote>
  <w:endnote w:type="continuationSeparator" w:id="0">
    <w:p w14:paraId="44C39B2E" w14:textId="77777777" w:rsidR="00C313E4" w:rsidRDefault="00C313E4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Verdana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101B9" w14:textId="77777777" w:rsidR="00C313E4" w:rsidRDefault="00C313E4" w:rsidP="008F1087">
      <w:pPr>
        <w:spacing w:after="0" w:line="240" w:lineRule="auto"/>
      </w:pPr>
      <w:r>
        <w:separator/>
      </w:r>
    </w:p>
  </w:footnote>
  <w:footnote w:type="continuationSeparator" w:id="0">
    <w:p w14:paraId="277891DB" w14:textId="77777777" w:rsidR="00C313E4" w:rsidRDefault="00C313E4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3" name="Imagen 13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4" name="Imagen 14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67310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54E37"/>
    <w:rsid w:val="00114320"/>
    <w:rsid w:val="00122368"/>
    <w:rsid w:val="0013391D"/>
    <w:rsid w:val="0015126C"/>
    <w:rsid w:val="00170548"/>
    <w:rsid w:val="001737D7"/>
    <w:rsid w:val="001B715D"/>
    <w:rsid w:val="0026124C"/>
    <w:rsid w:val="002B1BA5"/>
    <w:rsid w:val="002D4E83"/>
    <w:rsid w:val="002F22A6"/>
    <w:rsid w:val="0030138C"/>
    <w:rsid w:val="003A57EF"/>
    <w:rsid w:val="003B37B2"/>
    <w:rsid w:val="004802CA"/>
    <w:rsid w:val="004B4FFE"/>
    <w:rsid w:val="00511383"/>
    <w:rsid w:val="00524BED"/>
    <w:rsid w:val="005316F1"/>
    <w:rsid w:val="00567B35"/>
    <w:rsid w:val="005C3E19"/>
    <w:rsid w:val="00624BA0"/>
    <w:rsid w:val="00690F08"/>
    <w:rsid w:val="006C7EAC"/>
    <w:rsid w:val="006E792C"/>
    <w:rsid w:val="00727EC0"/>
    <w:rsid w:val="007640F0"/>
    <w:rsid w:val="007976EF"/>
    <w:rsid w:val="007C49F4"/>
    <w:rsid w:val="007D6BB7"/>
    <w:rsid w:val="00825BFC"/>
    <w:rsid w:val="008569AB"/>
    <w:rsid w:val="0086746C"/>
    <w:rsid w:val="0089269B"/>
    <w:rsid w:val="008D41BC"/>
    <w:rsid w:val="008E0F05"/>
    <w:rsid w:val="008E46BA"/>
    <w:rsid w:val="008F1087"/>
    <w:rsid w:val="00900888"/>
    <w:rsid w:val="00926850"/>
    <w:rsid w:val="009D2608"/>
    <w:rsid w:val="009F6D81"/>
    <w:rsid w:val="00A078B3"/>
    <w:rsid w:val="00A07D4C"/>
    <w:rsid w:val="00A76C47"/>
    <w:rsid w:val="00B63E37"/>
    <w:rsid w:val="00BB08C6"/>
    <w:rsid w:val="00BB5D22"/>
    <w:rsid w:val="00BB61E7"/>
    <w:rsid w:val="00BC2FCB"/>
    <w:rsid w:val="00BD02DA"/>
    <w:rsid w:val="00C313E4"/>
    <w:rsid w:val="00C445AA"/>
    <w:rsid w:val="00C45E97"/>
    <w:rsid w:val="00CA46B6"/>
    <w:rsid w:val="00CB3037"/>
    <w:rsid w:val="00CB5814"/>
    <w:rsid w:val="00CE424E"/>
    <w:rsid w:val="00CF5AE1"/>
    <w:rsid w:val="00D06A64"/>
    <w:rsid w:val="00D641CC"/>
    <w:rsid w:val="00D708C0"/>
    <w:rsid w:val="00DA6EDB"/>
    <w:rsid w:val="00E114B5"/>
    <w:rsid w:val="00E43C3E"/>
    <w:rsid w:val="00E539A6"/>
    <w:rsid w:val="00E577B4"/>
    <w:rsid w:val="00EC4CF4"/>
    <w:rsid w:val="00F10834"/>
    <w:rsid w:val="00F8045C"/>
    <w:rsid w:val="00F91203"/>
    <w:rsid w:val="00F95277"/>
    <w:rsid w:val="00FA2767"/>
    <w:rsid w:val="00FC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CA96DF185AFC4BA4925BF6BFCA887D" ma:contentTypeVersion="1" ma:contentTypeDescription="Crear nuevo documento." ma:contentTypeScope="" ma:versionID="73a5770f2e2c458c24f6072ff84bb70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FCA515-1554-4DA6-A74E-5126EE0779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261FA2-0635-479B-8800-DCA45EF37FC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5AD05BF-3AB7-40D7-BCE8-D91C522E1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2022-12-15T12:23:00Z</dcterms:created>
  <dcterms:modified xsi:type="dcterms:W3CDTF">2022-12-15T12:23:00Z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0x01010080CA96DF185AFC4BA4925BF6BFCA887D</vt:lpwstr>
  </property>
</Properties>
</file>